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A7" w:rsidRDefault="00CB32A7" w:rsidP="00CB32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CB32A7" w:rsidRPr="00A80F15" w:rsidRDefault="00CB32A7" w:rsidP="00CB32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 xml:space="preserve">АДМИНИСТРАЦИЯ СЕЛЬСКОГО ПОСЕЛЕНИЯ </w:t>
      </w:r>
      <w:r>
        <w:rPr>
          <w:b/>
          <w:bCs/>
          <w:iCs/>
          <w:color w:val="000000"/>
          <w:sz w:val="28"/>
          <w:szCs w:val="28"/>
        </w:rPr>
        <w:t>ЗЕЛЕНОКЛИНОВСКИЙ</w:t>
      </w:r>
      <w:r w:rsidRPr="00A80F15">
        <w:rPr>
          <w:b/>
          <w:bCs/>
          <w:iCs/>
          <w:color w:val="000000"/>
          <w:sz w:val="28"/>
          <w:szCs w:val="28"/>
        </w:rPr>
        <w:t xml:space="preserve">  СЕЛЬСОВЕТ МУНИЦИПАЛЬНОГО РАЙОНА АЛЬШЕЕВСКИЙ РАЙОН РЕСПУБЛИКИ БАШКОРТОСТАН</w:t>
      </w:r>
    </w:p>
    <w:p w:rsidR="00CB32A7" w:rsidRPr="00A80F15" w:rsidRDefault="00CB32A7" w:rsidP="00CB32A7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проект</w:t>
      </w:r>
    </w:p>
    <w:p w:rsidR="00CB32A7" w:rsidRPr="00A80F15" w:rsidRDefault="00CB32A7" w:rsidP="00CB32A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CB32A7" w:rsidRPr="00A80F15" w:rsidRDefault="00CB32A7" w:rsidP="00CB32A7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___________ 2019</w:t>
      </w:r>
      <w:r w:rsidRPr="00A80F15">
        <w:rPr>
          <w:b/>
          <w:bCs/>
          <w:iCs/>
          <w:color w:val="000000"/>
          <w:sz w:val="28"/>
          <w:szCs w:val="28"/>
        </w:rPr>
        <w:t>й</w:t>
      </w:r>
      <w:r>
        <w:rPr>
          <w:b/>
          <w:bCs/>
          <w:iCs/>
          <w:color w:val="000000"/>
          <w:sz w:val="28"/>
          <w:szCs w:val="28"/>
        </w:rPr>
        <w:t xml:space="preserve">.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 №               </w:t>
      </w:r>
      <w:r>
        <w:rPr>
          <w:b/>
          <w:bCs/>
          <w:iCs/>
          <w:color w:val="000000"/>
          <w:sz w:val="28"/>
          <w:szCs w:val="28"/>
        </w:rPr>
        <w:t xml:space="preserve">      </w:t>
      </w:r>
      <w:r w:rsidRPr="00A80F15">
        <w:rPr>
          <w:b/>
          <w:bCs/>
          <w:iCs/>
          <w:color w:val="000000"/>
          <w:sz w:val="28"/>
          <w:szCs w:val="28"/>
        </w:rPr>
        <w:t xml:space="preserve">     </w:t>
      </w:r>
      <w:r>
        <w:rPr>
          <w:b/>
          <w:bCs/>
          <w:iCs/>
          <w:color w:val="000000"/>
          <w:sz w:val="28"/>
          <w:szCs w:val="28"/>
        </w:rPr>
        <w:t>____________ 2019</w:t>
      </w:r>
      <w:r w:rsidRPr="00A80F15">
        <w:rPr>
          <w:b/>
          <w:bCs/>
          <w:iCs/>
          <w:color w:val="000000"/>
          <w:sz w:val="28"/>
          <w:szCs w:val="28"/>
        </w:rPr>
        <w:t>г.</w:t>
      </w:r>
    </w:p>
    <w:p w:rsidR="00CB32A7" w:rsidRPr="00A80F15" w:rsidRDefault="00CB32A7" w:rsidP="00CB3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A7" w:rsidRDefault="00CB32A7" w:rsidP="00CB32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07B"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</w:p>
    <w:p w:rsidR="00CB32A7" w:rsidRPr="00AE707B" w:rsidRDefault="00CB32A7" w:rsidP="00CB32A7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2A7" w:rsidRDefault="00CB32A7" w:rsidP="00CB32A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утвержденный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23.05.2018 № 116, Правилами землепользования   и застройки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утвержденный решением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23.05.2018 № 117 (в новой редакции), Уставом муниципального образования, учитывая рекомендации Комиссии  по проведению публичных слушаний  от  21  июня  2019 года.</w:t>
      </w:r>
    </w:p>
    <w:p w:rsidR="00CB32A7" w:rsidRDefault="00CB32A7" w:rsidP="00CB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2A7" w:rsidRDefault="00CB32A7" w:rsidP="00CB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32A7" w:rsidRDefault="00CB32A7" w:rsidP="00CB32A7">
      <w:pPr>
        <w:pStyle w:val="a3"/>
        <w:shd w:val="clear" w:color="auto" w:fill="FFFFFF"/>
        <w:tabs>
          <w:tab w:val="left" w:pos="567"/>
          <w:tab w:val="left" w:pos="709"/>
          <w:tab w:val="left" w:pos="851"/>
          <w:tab w:val="left" w:pos="993"/>
        </w:tabs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Предоставить разрешение на </w:t>
      </w:r>
      <w:r w:rsidRPr="00AE707B">
        <w:rPr>
          <w:sz w:val="28"/>
          <w:szCs w:val="28"/>
        </w:rPr>
        <w:t>условно разрешенный вид использования земельного участка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557D9F">
        <w:rPr>
          <w:sz w:val="28"/>
          <w:szCs w:val="28"/>
        </w:rPr>
        <w:t>с кадастровым номером 02:02:1</w:t>
      </w:r>
      <w:r>
        <w:rPr>
          <w:sz w:val="28"/>
          <w:szCs w:val="28"/>
        </w:rPr>
        <w:t>140202</w:t>
      </w:r>
      <w:r w:rsidRPr="00557D9F">
        <w:rPr>
          <w:sz w:val="28"/>
          <w:szCs w:val="28"/>
        </w:rPr>
        <w:t>:</w:t>
      </w:r>
      <w:r>
        <w:rPr>
          <w:sz w:val="28"/>
          <w:szCs w:val="28"/>
        </w:rPr>
        <w:t xml:space="preserve">105, </w:t>
      </w:r>
      <w:r w:rsidRPr="00557D9F">
        <w:rPr>
          <w:sz w:val="28"/>
          <w:szCs w:val="28"/>
        </w:rPr>
        <w:t xml:space="preserve">расположенного по адресу: </w:t>
      </w:r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еленый Клин,</w:t>
      </w:r>
      <w:r w:rsidRPr="00557D9F">
        <w:rPr>
          <w:sz w:val="28"/>
          <w:szCs w:val="28"/>
        </w:rPr>
        <w:t xml:space="preserve"> ул. </w:t>
      </w:r>
      <w:r>
        <w:rPr>
          <w:sz w:val="28"/>
          <w:szCs w:val="28"/>
        </w:rPr>
        <w:t>Мира</w:t>
      </w:r>
      <w:r w:rsidRPr="00557D9F">
        <w:rPr>
          <w:sz w:val="28"/>
          <w:szCs w:val="28"/>
        </w:rPr>
        <w:t xml:space="preserve">, </w:t>
      </w:r>
      <w:r>
        <w:rPr>
          <w:sz w:val="28"/>
          <w:szCs w:val="28"/>
        </w:rPr>
        <w:t>1а имеющего вид разрешённого использования</w:t>
      </w:r>
      <w:r>
        <w:rPr>
          <w:bCs/>
          <w:iCs/>
          <w:color w:val="000000"/>
          <w:sz w:val="28"/>
          <w:szCs w:val="28"/>
        </w:rPr>
        <w:t xml:space="preserve"> «</w:t>
      </w:r>
      <w:r w:rsidRPr="002F4396">
        <w:rPr>
          <w:sz w:val="28"/>
          <w:szCs w:val="28"/>
        </w:rPr>
        <w:t>Для объектов общественно-делового значения</w:t>
      </w:r>
      <w:r>
        <w:rPr>
          <w:bCs/>
          <w:iCs/>
          <w:color w:val="000000"/>
          <w:sz w:val="28"/>
          <w:szCs w:val="28"/>
        </w:rPr>
        <w:t xml:space="preserve">» на </w:t>
      </w:r>
      <w:r>
        <w:rPr>
          <w:sz w:val="28"/>
          <w:szCs w:val="28"/>
        </w:rPr>
        <w:t xml:space="preserve">условно разрешённый вид использования </w:t>
      </w:r>
      <w:r>
        <w:rPr>
          <w:bCs/>
          <w:iCs/>
          <w:color w:val="000000"/>
          <w:sz w:val="28"/>
          <w:szCs w:val="28"/>
        </w:rPr>
        <w:t>«Под жилую застройку индивидуальную».</w:t>
      </w:r>
    </w:p>
    <w:p w:rsidR="00CB32A7" w:rsidRDefault="00CB32A7" w:rsidP="00CB3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CB32A7" w:rsidRDefault="00CB32A7" w:rsidP="00CB3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 настоящее постановление на информационном стенде 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CB32A7" w:rsidRDefault="00CB32A7" w:rsidP="00CB3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2A7" w:rsidRPr="00A645BC" w:rsidRDefault="00CB32A7" w:rsidP="00CB32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2A7" w:rsidRPr="00A645BC" w:rsidRDefault="00CB32A7" w:rsidP="00CB32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Т.Г.Гайнуллин</w:t>
      </w:r>
      <w:proofErr w:type="spellEnd"/>
    </w:p>
    <w:p w:rsidR="00CB32A7" w:rsidRDefault="00CB32A7" w:rsidP="00CB32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028" w:rsidRDefault="00752028"/>
    <w:sectPr w:rsidR="00752028" w:rsidSect="00C8367E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CB32A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CB32A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CB32A7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CB32A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CB32A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CB32A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32A7"/>
    <w:rsid w:val="00752028"/>
    <w:rsid w:val="00CB3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2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CB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32A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B3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32A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2019-05-17T03:48:00Z</dcterms:created>
  <dcterms:modified xsi:type="dcterms:W3CDTF">2019-05-17T03:48:00Z</dcterms:modified>
</cp:coreProperties>
</file>