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384"/>
        <w:gridCol w:w="4571"/>
      </w:tblGrid>
      <w:tr w:rsidR="00C25031" w:rsidTr="00C25031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25031" w:rsidRDefault="00C25031">
            <w:pPr>
              <w:spacing w:line="276" w:lineRule="auto"/>
              <w:ind w:right="-213"/>
              <w:jc w:val="center"/>
              <w:rPr>
                <w:rFonts w:ascii="a_Timer(15%) Bashkir" w:eastAsia="Calibri" w:hAnsi="a_Timer(15%) Bashkir" w:cs="Arial"/>
                <w:bCs/>
                <w:spacing w:val="36"/>
                <w:sz w:val="20"/>
                <w:lang w:val="ba-RU" w:eastAsia="en-US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РЕСПУБЛИКАҺЫ</w:t>
            </w:r>
          </w:p>
          <w:p w:rsidR="00C25031" w:rsidRDefault="00C25031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</w:t>
            </w:r>
          </w:p>
          <w:p w:rsidR="00C25031" w:rsidRDefault="00C25031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РАЙОНЫНЫҢ</w:t>
            </w:r>
          </w:p>
          <w:p w:rsidR="00C25031" w:rsidRDefault="00C25031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</w:rPr>
              <w:t>ЗЕЛЕНЫЙ КЛИН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C25031" w:rsidRDefault="00C25031">
            <w:pPr>
              <w:pStyle w:val="aa"/>
              <w:spacing w:line="276" w:lineRule="auto"/>
              <w:jc w:val="center"/>
              <w:rPr>
                <w:rFonts w:ascii="a_Timer(15%) Bashkir" w:hAnsi="a_Timer(15%) Bashkir" w:cs="Cambria"/>
                <w:bCs/>
                <w:spacing w:val="40"/>
                <w:sz w:val="20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C25031" w:rsidRDefault="00C25031">
            <w:pPr>
              <w:pStyle w:val="aa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</w:rPr>
            </w:pPr>
            <w:r>
              <w:rPr>
                <w:rStyle w:val="a3"/>
                <w:rFonts w:ascii="a_Timer(15%) Bashkir" w:hAnsi="a_Timer(15%) Bashkir"/>
              </w:rPr>
              <w:t xml:space="preserve">       </w:t>
            </w:r>
          </w:p>
          <w:p w:rsidR="00C25031" w:rsidRDefault="00C25031">
            <w:pPr>
              <w:pStyle w:val="aa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(БАШҠОРТОСТАН  РЕСПУБЛИКАҺ</w:t>
            </w:r>
            <w:proofErr w:type="gramStart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ӘЛШӘЙ  РАЙОНЫ  ЗЕЛЕНЫЙ КЛИН АУЫЛ  СОВЕТЫ)</w:t>
            </w:r>
          </w:p>
          <w:p w:rsidR="00C25031" w:rsidRDefault="00C25031">
            <w:pPr>
              <w:pStyle w:val="aa"/>
              <w:spacing w:line="276" w:lineRule="auto"/>
              <w:rPr>
                <w:rFonts w:asciiTheme="minorHAnsi" w:hAnsiTheme="minorHAnsi"/>
                <w:bCs/>
                <w:szCs w:val="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25031" w:rsidRDefault="00C25031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noProof/>
                <w:lang w:eastAsia="ru-RU"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031" w:rsidRDefault="00C25031">
            <w:pPr>
              <w:spacing w:line="276" w:lineRule="auto"/>
              <w:rPr>
                <w:rFonts w:ascii="a_Timer(15%) Bashkir" w:eastAsia="Calibri" w:hAnsi="a_Timer(15%) Bashkir"/>
                <w:bCs/>
                <w:sz w:val="18"/>
                <w:lang w:eastAsia="en-US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25031" w:rsidRDefault="00C25031">
            <w:pPr>
              <w:spacing w:line="276" w:lineRule="auto"/>
              <w:ind w:left="-47" w:right="-133"/>
              <w:jc w:val="center"/>
              <w:rPr>
                <w:rFonts w:ascii="a_Timer(15%) Bashkir" w:eastAsia="Calibri" w:hAnsi="a_Timer(15%) Bashkir" w:cs="Arial"/>
                <w:bCs/>
                <w:spacing w:val="36"/>
                <w:sz w:val="20"/>
                <w:szCs w:val="20"/>
                <w:lang w:eastAsia="en-US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C25031" w:rsidRDefault="00C25031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</w:rPr>
              <w:t>ЗЕЛЕНОКЛИНОВ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СКИЙ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C25031" w:rsidRDefault="00C25031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C25031" w:rsidRDefault="00C25031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C25031" w:rsidRDefault="00C25031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C25031" w:rsidRDefault="00C25031">
            <w:pPr>
              <w:pStyle w:val="aa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</w:rPr>
            </w:pPr>
          </w:p>
          <w:p w:rsidR="00C25031" w:rsidRDefault="00C25031">
            <w:pPr>
              <w:pStyle w:val="aa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(ЗЕЛЕНОКЛИНОВСКИЙ  СЕЛЬСОВЕТ АЛЬШЕЕВСКОГО  РАЙОНА  РЕСПУБЛИКИ  БАШКОРТОСТАН)</w:t>
            </w:r>
          </w:p>
        </w:tc>
      </w:tr>
    </w:tbl>
    <w:p w:rsidR="00C25031" w:rsidRDefault="00C25031" w:rsidP="00C25031">
      <w:pPr>
        <w:pStyle w:val="a4"/>
        <w:tabs>
          <w:tab w:val="left" w:pos="3228"/>
        </w:tabs>
        <w:rPr>
          <w:sz w:val="16"/>
          <w:lang w:val="ba-RU"/>
        </w:rPr>
      </w:pPr>
    </w:p>
    <w:p w:rsidR="00C25031" w:rsidRDefault="00C25031" w:rsidP="00C25031">
      <w:pPr>
        <w:pStyle w:val="a4"/>
        <w:tabs>
          <w:tab w:val="left" w:pos="3228"/>
        </w:tabs>
        <w:jc w:val="center"/>
        <w:rPr>
          <w:rFonts w:ascii="Times New Roman" w:hAnsi="Times New Roman" w:cs="Times New Roman"/>
        </w:rPr>
      </w:pPr>
      <w:r>
        <w:rPr>
          <w:lang w:val="ba-RU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lang w:val="ba-RU"/>
        </w:rPr>
        <w:t xml:space="preserve">АРАР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lang w:val="ba-RU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lang w:val="ba-RU"/>
        </w:rPr>
        <w:t>РЕШЕНИЕ</w:t>
      </w:r>
    </w:p>
    <w:p w:rsidR="00C25031" w:rsidRDefault="00C25031" w:rsidP="00C25031"/>
    <w:p w:rsidR="00C25031" w:rsidRDefault="00C25031" w:rsidP="00C25031">
      <w:pPr>
        <w:jc w:val="center"/>
        <w:rPr>
          <w:sz w:val="28"/>
          <w:szCs w:val="28"/>
        </w:rPr>
      </w:pPr>
      <w:r>
        <w:rPr>
          <w:sz w:val="28"/>
          <w:szCs w:val="28"/>
        </w:rPr>
        <w:t>8 февраль 2019й.                       № 146                        8 февраля 2019 г.</w:t>
      </w:r>
    </w:p>
    <w:p w:rsidR="00C25031" w:rsidRDefault="00C25031" w:rsidP="00C25031">
      <w:pPr>
        <w:pStyle w:val="a6"/>
        <w:jc w:val="left"/>
        <w:rPr>
          <w:b/>
          <w:bCs/>
          <w:sz w:val="28"/>
          <w:szCs w:val="28"/>
        </w:rPr>
      </w:pPr>
    </w:p>
    <w:p w:rsidR="00C25031" w:rsidRDefault="00C25031" w:rsidP="00C25031">
      <w:pPr>
        <w:pStyle w:val="a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C25031" w:rsidRDefault="00C25031" w:rsidP="00C25031">
      <w:pPr>
        <w:pStyle w:val="2"/>
        <w:rPr>
          <w:b w:val="0"/>
        </w:rPr>
      </w:pPr>
      <w:r>
        <w:rPr>
          <w:b w:val="0"/>
        </w:rPr>
        <w:t xml:space="preserve">О деятельности администрации сельского поселения </w:t>
      </w:r>
      <w:proofErr w:type="spellStart"/>
      <w:r>
        <w:rPr>
          <w:b w:val="0"/>
        </w:rPr>
        <w:t>Зеленоклиновский</w:t>
      </w:r>
      <w:proofErr w:type="spellEnd"/>
      <w:r>
        <w:rPr>
          <w:b w:val="0"/>
        </w:rPr>
        <w:t xml:space="preserve"> сельсовет муниципального района </w:t>
      </w:r>
      <w:proofErr w:type="spellStart"/>
      <w:r>
        <w:rPr>
          <w:b w:val="0"/>
        </w:rPr>
        <w:t>Альшеевский</w:t>
      </w:r>
      <w:proofErr w:type="spellEnd"/>
      <w:r>
        <w:rPr>
          <w:b w:val="0"/>
        </w:rPr>
        <w:t xml:space="preserve"> район Республики Башкортостан за 2018 год</w:t>
      </w:r>
    </w:p>
    <w:p w:rsidR="00C25031" w:rsidRDefault="00C25031" w:rsidP="00C25031">
      <w:pPr>
        <w:ind w:firstLine="708"/>
        <w:jc w:val="center"/>
        <w:rPr>
          <w:b/>
          <w:bCs/>
          <w:sz w:val="28"/>
        </w:rPr>
      </w:pPr>
    </w:p>
    <w:p w:rsidR="00C25031" w:rsidRDefault="00C25031" w:rsidP="00C25031">
      <w:pPr>
        <w:pStyle w:val="a8"/>
      </w:pPr>
      <w:proofErr w:type="gramStart"/>
      <w:r>
        <w:t xml:space="preserve">Заслушав и обсудив доклад главы администрации сельского поселения </w:t>
      </w:r>
      <w:proofErr w:type="spellStart"/>
      <w:r>
        <w:t>Зеленоклиновский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Совет сельского поселения </w:t>
      </w:r>
      <w:proofErr w:type="spellStart"/>
      <w:r>
        <w:t>Зеленоклиновский</w:t>
      </w:r>
      <w:proofErr w:type="spellEnd"/>
      <w:r>
        <w:t xml:space="preserve"> сельсовет муниципального района </w:t>
      </w:r>
      <w:proofErr w:type="spellStart"/>
      <w:r>
        <w:t>Альшеевский</w:t>
      </w:r>
      <w:proofErr w:type="spellEnd"/>
      <w:r>
        <w:t xml:space="preserve">  район Республики Башкортостан </w:t>
      </w:r>
      <w:r>
        <w:rPr>
          <w:b/>
          <w:bCs/>
        </w:rPr>
        <w:t>решил</w:t>
      </w:r>
      <w:proofErr w:type="gramEnd"/>
      <w:r>
        <w:t>:</w:t>
      </w:r>
    </w:p>
    <w:p w:rsidR="00C25031" w:rsidRDefault="00C25031" w:rsidP="00C25031">
      <w:pPr>
        <w:ind w:firstLine="708"/>
        <w:jc w:val="both"/>
        <w:rPr>
          <w:sz w:val="28"/>
        </w:rPr>
      </w:pPr>
      <w:r>
        <w:rPr>
          <w:sz w:val="28"/>
        </w:rPr>
        <w:t xml:space="preserve">1.Доклад главы администрации сельского поселения </w:t>
      </w:r>
      <w:proofErr w:type="spellStart"/>
      <w:r>
        <w:rPr>
          <w:sz w:val="28"/>
        </w:rPr>
        <w:t>Зеленоклиновский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</w:t>
      </w:r>
      <w:proofErr w:type="spellStart"/>
      <w:r>
        <w:rPr>
          <w:sz w:val="28"/>
        </w:rPr>
        <w:t>Гайнуллина</w:t>
      </w:r>
      <w:proofErr w:type="spellEnd"/>
      <w:r>
        <w:rPr>
          <w:sz w:val="28"/>
        </w:rPr>
        <w:t xml:space="preserve"> Т.Г. «О деятельности администрации сельского поселения </w:t>
      </w:r>
      <w:proofErr w:type="spellStart"/>
      <w:r>
        <w:rPr>
          <w:sz w:val="28"/>
        </w:rPr>
        <w:t>Зеленоклиновский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за 2018 год» принять к сведению.</w:t>
      </w:r>
    </w:p>
    <w:p w:rsidR="00C25031" w:rsidRDefault="00C25031" w:rsidP="00C25031">
      <w:pPr>
        <w:ind w:firstLine="708"/>
        <w:jc w:val="both"/>
        <w:rPr>
          <w:sz w:val="28"/>
        </w:rPr>
      </w:pPr>
      <w:r>
        <w:rPr>
          <w:sz w:val="28"/>
        </w:rPr>
        <w:t xml:space="preserve">2. Отметить, что деятельность администрации сельского поселения </w:t>
      </w:r>
      <w:proofErr w:type="spellStart"/>
      <w:r>
        <w:rPr>
          <w:sz w:val="28"/>
        </w:rPr>
        <w:t>Зеленоклиновский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способствовала выполнению основных направлений социально- экономического развития, обеспечивала стабильную работу учреждений.</w:t>
      </w:r>
    </w:p>
    <w:p w:rsidR="00C25031" w:rsidRDefault="00C25031" w:rsidP="00C25031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 В 2019 году направить деятельность органов местного самоуправления сельского поселения на реализацию плана мероприятий по проведению Года </w:t>
      </w:r>
      <w:r>
        <w:rPr>
          <w:rFonts w:cs="Arial"/>
          <w:sz w:val="28"/>
          <w:szCs w:val="28"/>
        </w:rPr>
        <w:t>театра.</w:t>
      </w:r>
    </w:p>
    <w:p w:rsidR="00C25031" w:rsidRDefault="00C25031" w:rsidP="00C25031">
      <w:pPr>
        <w:ind w:firstLine="708"/>
        <w:jc w:val="both"/>
        <w:rPr>
          <w:sz w:val="28"/>
        </w:rPr>
      </w:pPr>
      <w:r>
        <w:rPr>
          <w:sz w:val="28"/>
        </w:rPr>
        <w:t xml:space="preserve">4.Администрации сельского поселения </w:t>
      </w:r>
      <w:proofErr w:type="spellStart"/>
      <w:r>
        <w:rPr>
          <w:sz w:val="28"/>
        </w:rPr>
        <w:t>Зеленоклиновский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 совместно с администрацией  муниципального района вести целенаправленную работу по реализации Федерального закона Российской Федерации «Об общих принципах организации местного самоуправления в Российской Федерации». </w:t>
      </w:r>
    </w:p>
    <w:p w:rsidR="00C25031" w:rsidRDefault="00C25031" w:rsidP="00C25031">
      <w:pPr>
        <w:ind w:firstLine="708"/>
        <w:jc w:val="both"/>
        <w:rPr>
          <w:sz w:val="28"/>
        </w:rPr>
      </w:pPr>
      <w:r>
        <w:rPr>
          <w:sz w:val="28"/>
        </w:rPr>
        <w:t>5.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главу сельского поселения </w:t>
      </w:r>
      <w:proofErr w:type="spellStart"/>
      <w:r>
        <w:rPr>
          <w:sz w:val="28"/>
        </w:rPr>
        <w:t>Гайнуллина</w:t>
      </w:r>
      <w:proofErr w:type="spellEnd"/>
      <w:r>
        <w:rPr>
          <w:sz w:val="28"/>
        </w:rPr>
        <w:t xml:space="preserve"> Т.Г.</w:t>
      </w:r>
    </w:p>
    <w:p w:rsidR="00C25031" w:rsidRDefault="00C25031" w:rsidP="00C25031">
      <w:pPr>
        <w:ind w:firstLine="708"/>
        <w:jc w:val="both"/>
        <w:rPr>
          <w:sz w:val="28"/>
        </w:rPr>
      </w:pPr>
    </w:p>
    <w:p w:rsidR="00C25031" w:rsidRDefault="00C25031" w:rsidP="00C25031">
      <w:pPr>
        <w:jc w:val="both"/>
        <w:rPr>
          <w:sz w:val="28"/>
        </w:rPr>
      </w:pPr>
      <w:r>
        <w:rPr>
          <w:sz w:val="28"/>
        </w:rPr>
        <w:t xml:space="preserve">           Глава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Т.Г.Гайнуллин</w:t>
      </w:r>
      <w:proofErr w:type="spellEnd"/>
    </w:p>
    <w:p w:rsidR="00C25031" w:rsidRDefault="00C25031" w:rsidP="00C25031"/>
    <w:p w:rsidR="00C25031" w:rsidRDefault="00C25031" w:rsidP="00C25031"/>
    <w:p w:rsidR="006F0076" w:rsidRDefault="006F0076"/>
    <w:sectPr w:rsidR="006F0076" w:rsidSect="00C2503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031"/>
    <w:rsid w:val="006F0076"/>
    <w:rsid w:val="00C2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25031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1"/>
    <w:uiPriority w:val="99"/>
    <w:semiHidden/>
    <w:unhideWhenUsed/>
    <w:rsid w:val="00C2503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25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C25031"/>
    <w:pPr>
      <w:jc w:val="center"/>
    </w:pPr>
  </w:style>
  <w:style w:type="character" w:customStyle="1" w:styleId="a7">
    <w:name w:val="Основной текст Знак"/>
    <w:basedOn w:val="a0"/>
    <w:link w:val="a6"/>
    <w:semiHidden/>
    <w:rsid w:val="00C25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C25031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C250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C25031"/>
    <w:pPr>
      <w:ind w:firstLine="708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250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No Spacing"/>
    <w:uiPriority w:val="99"/>
    <w:qFormat/>
    <w:rsid w:val="00C250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link w:val="a4"/>
    <w:uiPriority w:val="99"/>
    <w:semiHidden/>
    <w:locked/>
    <w:rsid w:val="00C2503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250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0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8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2019-02-05T05:46:00Z</dcterms:created>
  <dcterms:modified xsi:type="dcterms:W3CDTF">2019-02-05T05:48:00Z</dcterms:modified>
</cp:coreProperties>
</file>